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2EDD" w14:textId="4174C55E" w:rsidR="0066776F" w:rsidRPr="0066776F" w:rsidRDefault="0066776F" w:rsidP="0066776F">
      <w:pPr>
        <w:pStyle w:val="Standard"/>
        <w:rPr>
          <w:rFonts w:ascii="Times New Roman" w:hAnsi="Times New Roman"/>
          <w:b/>
          <w:bCs/>
          <w:lang w:val="pl-PL"/>
        </w:rPr>
      </w:pP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1D31DE43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</w:t>
      </w:r>
      <w:r w:rsidR="00F90FF8">
        <w:rPr>
          <w:rFonts w:ascii="Times New Roman" w:hAnsi="Times New Roman"/>
          <w:b/>
          <w:bCs/>
          <w:lang w:val="pl-PL"/>
        </w:rPr>
        <w:t>.</w:t>
      </w:r>
      <w:r w:rsidR="007864BE">
        <w:rPr>
          <w:rFonts w:ascii="Times New Roman" w:hAnsi="Times New Roman"/>
          <w:b/>
          <w:bCs/>
          <w:lang w:val="pl-PL"/>
        </w:rPr>
        <w:t>3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75CF0C69" w14:textId="77777777" w:rsidR="00C944F1" w:rsidRDefault="00C944F1" w:rsidP="00C944F1">
      <w:pPr>
        <w:pStyle w:val="Standard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Formularz asortymentowo – cenowy </w:t>
      </w:r>
    </w:p>
    <w:p w14:paraId="231C0FF5" w14:textId="35070A4F" w:rsidR="00C944F1" w:rsidRDefault="00C944F1" w:rsidP="00C944F1">
      <w:pPr>
        <w:jc w:val="center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 xml:space="preserve">Postępowanie prowadzone w trybie podstawowym zgodnie z art. 275 </w:t>
      </w:r>
      <w:r w:rsidR="003A749A">
        <w:rPr>
          <w:rFonts w:ascii="Times New Roman" w:hAnsi="Times New Roman"/>
          <w:lang w:val="pl-PL"/>
        </w:rPr>
        <w:t>pkt</w:t>
      </w:r>
      <w:r w:rsidRPr="00F0506D">
        <w:rPr>
          <w:rFonts w:ascii="Times New Roman" w:hAnsi="Times New Roman"/>
          <w:lang w:val="pl-PL"/>
        </w:rPr>
        <w:t xml:space="preserve"> 1 ustawy </w:t>
      </w:r>
      <w:proofErr w:type="spellStart"/>
      <w:r w:rsidRPr="00F0506D">
        <w:rPr>
          <w:rFonts w:ascii="Times New Roman" w:hAnsi="Times New Roman"/>
          <w:lang w:val="pl-PL"/>
        </w:rPr>
        <w:t>pzp</w:t>
      </w:r>
      <w:proofErr w:type="spellEnd"/>
      <w:r w:rsidRPr="00F0506D">
        <w:rPr>
          <w:rFonts w:ascii="Times New Roman" w:hAnsi="Times New Roman"/>
          <w:lang w:val="pl-PL"/>
        </w:rPr>
        <w:t xml:space="preserve"> pn. </w:t>
      </w:r>
      <w:bookmarkStart w:id="0" w:name="_Hlk40785772"/>
    </w:p>
    <w:p w14:paraId="069CEE91" w14:textId="77777777" w:rsidR="00C944F1" w:rsidRPr="00F0506D" w:rsidRDefault="00C944F1" w:rsidP="00C944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</w:pP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t xml:space="preserve">Zakup oraz dostawa artykułów żywnościowych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dla Domu Pomocy Społecznej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 xml:space="preserve">w (27-400) Ostrowcu Świętokrzyskim, ul. Grabowiecka 7 </w:t>
      </w:r>
      <w:r w:rsidRPr="00F0506D">
        <w:rPr>
          <w:rFonts w:ascii="Times New Roman" w:eastAsia="Times New Roman" w:hAnsi="Times New Roman"/>
          <w:b/>
          <w:bCs/>
          <w:sz w:val="28"/>
          <w:szCs w:val="28"/>
          <w:lang w:val="pl-PL" w:eastAsia="en-US"/>
        </w:rPr>
        <w:br/>
        <w:t>w okresie od lipca 2023 r. do końca grudnia 2023 r.</w:t>
      </w:r>
    </w:p>
    <w:p w14:paraId="4D78EBDE" w14:textId="77777777" w:rsidR="00C944F1" w:rsidRPr="00F0506D" w:rsidRDefault="00C944F1" w:rsidP="00C944F1">
      <w:pPr>
        <w:autoSpaceDN/>
        <w:spacing w:line="259" w:lineRule="auto"/>
        <w:rPr>
          <w:rFonts w:ascii="Times New Roman" w:hAnsi="Times New Roman"/>
          <w:b/>
          <w:bCs/>
          <w:u w:val="single"/>
          <w:lang w:val="pl-PL"/>
        </w:rPr>
      </w:pPr>
      <w:r w:rsidRPr="00F0506D">
        <w:rPr>
          <w:rFonts w:ascii="Times New Roman" w:hAnsi="Times New Roman"/>
          <w:b/>
          <w:bCs/>
          <w:u w:val="single"/>
          <w:lang w:val="pl-PL"/>
        </w:rPr>
        <w:t>Zamawiający:</w:t>
      </w:r>
    </w:p>
    <w:p w14:paraId="32FD9085" w14:textId="47F0F294" w:rsidR="00C944F1" w:rsidRPr="00F0506D" w:rsidRDefault="00C944F1" w:rsidP="00C944F1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Dom Pomocy Społecznej</w:t>
      </w:r>
      <w:r w:rsidR="003A749A">
        <w:rPr>
          <w:rFonts w:ascii="Times New Roman" w:hAnsi="Times New Roman"/>
          <w:lang w:val="pl-PL"/>
        </w:rPr>
        <w:t xml:space="preserve"> w Ostrowcu Św.</w:t>
      </w:r>
    </w:p>
    <w:p w14:paraId="449E153C" w14:textId="77777777" w:rsidR="00C944F1" w:rsidRPr="00F0506D" w:rsidRDefault="00C944F1" w:rsidP="00C944F1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Ul. Grabowiecka 7</w:t>
      </w:r>
    </w:p>
    <w:p w14:paraId="7FA16D3E" w14:textId="77777777" w:rsidR="00C944F1" w:rsidRPr="00F0506D" w:rsidRDefault="00C944F1" w:rsidP="00C944F1">
      <w:pPr>
        <w:widowControl w:val="0"/>
        <w:tabs>
          <w:tab w:val="left" w:pos="8378"/>
        </w:tabs>
        <w:autoSpaceDE w:val="0"/>
        <w:adjustRightInd w:val="0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27-400 Ostrowiec Św.</w:t>
      </w:r>
    </w:p>
    <w:bookmarkEnd w:id="0"/>
    <w:p w14:paraId="6EE8EA8B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</w:p>
    <w:p w14:paraId="787ABC9F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b/>
          <w:b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>Nazwa Wykonawcy:</w:t>
      </w:r>
    </w:p>
    <w:p w14:paraId="17A30FC8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……………………………………………………………………………………………………….</w:t>
      </w:r>
    </w:p>
    <w:p w14:paraId="65A13469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i/>
          <w:iCs/>
          <w:lang w:val="pl-PL"/>
        </w:rPr>
      </w:pPr>
      <w:r w:rsidRPr="00F0506D">
        <w:rPr>
          <w:rFonts w:ascii="Times New Roman" w:hAnsi="Times New Roman"/>
          <w:b/>
          <w:bCs/>
          <w:lang w:val="pl-PL"/>
        </w:rPr>
        <w:t xml:space="preserve">Adres Wykonawcy </w:t>
      </w:r>
      <w:r w:rsidRPr="00F0506D">
        <w:rPr>
          <w:rFonts w:ascii="Times New Roman" w:hAnsi="Times New Roman"/>
          <w:lang w:val="pl-PL"/>
        </w:rPr>
        <w:t>(Ulica, nr domu/lokalu, kod, miejscowość, województwo, powiat):</w:t>
      </w:r>
    </w:p>
    <w:p w14:paraId="7464884B" w14:textId="77777777" w:rsidR="00C944F1" w:rsidRPr="00F0506D" w:rsidRDefault="00C944F1" w:rsidP="00C944F1">
      <w:pPr>
        <w:widowControl w:val="0"/>
        <w:tabs>
          <w:tab w:val="left" w:pos="567"/>
        </w:tabs>
        <w:autoSpaceDE w:val="0"/>
        <w:adjustRightInd w:val="0"/>
        <w:spacing w:line="276" w:lineRule="auto"/>
        <w:ind w:right="-74"/>
        <w:jc w:val="both"/>
        <w:rPr>
          <w:rFonts w:ascii="Times New Roman" w:hAnsi="Times New Roman"/>
          <w:lang w:val="pl-PL"/>
        </w:rPr>
      </w:pPr>
      <w:r w:rsidRPr="00F0506D">
        <w:rPr>
          <w:rFonts w:ascii="Times New Roman" w:hAnsi="Times New Roman"/>
          <w:lang w:val="pl-PL"/>
        </w:rPr>
        <w:t>………………………………………………………………………………………………..………</w:t>
      </w:r>
    </w:p>
    <w:p w14:paraId="6AB3CBDE" w14:textId="77777777" w:rsidR="00E90D99" w:rsidRPr="00EA1FEB" w:rsidRDefault="00E90D99" w:rsidP="00E90D99">
      <w:pPr>
        <w:pStyle w:val="Standard"/>
        <w:spacing w:line="276" w:lineRule="auto"/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 przypadku kolumny Nr 8 (VAT %) należy wskazać stawkę obowiązującego podatku VAT na dzień składania oferty</w:t>
      </w:r>
    </w:p>
    <w:p w14:paraId="27160282" w14:textId="3B5F0276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7864B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3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</w:t>
      </w:r>
      <w:r w:rsidR="001F002B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Artykuły </w:t>
      </w:r>
      <w:r w:rsidR="00C83720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mleczarskie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FB4518" w14:paraId="476B263D" w14:textId="77777777" w:rsidTr="005D57A4">
        <w:tc>
          <w:tcPr>
            <w:tcW w:w="709" w:type="dxa"/>
          </w:tcPr>
          <w:p w14:paraId="2EAB3670" w14:textId="4DBA45A3" w:rsidR="00FB4518" w:rsidRPr="00E75376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07F5DB85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75812EF8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5DCEC4F2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5465FC3A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96F655E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6=5+8</w:t>
            </w:r>
          </w:p>
        </w:tc>
        <w:tc>
          <w:tcPr>
            <w:tcW w:w="1276" w:type="dxa"/>
          </w:tcPr>
          <w:p w14:paraId="4A219353" w14:textId="221B7700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2D1AA90F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9F9E147" w:rsidR="00FB4518" w:rsidRDefault="00FB4518" w:rsidP="00FB4518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9=7+8</w:t>
            </w:r>
          </w:p>
        </w:tc>
      </w:tr>
      <w:tr w:rsidR="001F002B" w14:paraId="34F8A7B1" w14:textId="77777777" w:rsidTr="004B35FC">
        <w:tc>
          <w:tcPr>
            <w:tcW w:w="709" w:type="dxa"/>
          </w:tcPr>
          <w:p w14:paraId="5726F50D" w14:textId="029D3C10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0C93D67B" w14:textId="7666079A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 xml:space="preserve">Jogurt owocowy </w:t>
            </w:r>
            <w:r w:rsidR="0066776F" w:rsidRPr="002F2C38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 w:rsidRPr="002F2C38">
              <w:rPr>
                <w:rFonts w:ascii="Times New Roman" w:hAnsi="Times New Roman"/>
                <w:color w:val="0A0A0A"/>
                <w:lang w:val="pl-PL"/>
              </w:rPr>
              <w:t>2,5% tłuszczu</w:t>
            </w:r>
          </w:p>
        </w:tc>
        <w:tc>
          <w:tcPr>
            <w:tcW w:w="1276" w:type="dxa"/>
          </w:tcPr>
          <w:p w14:paraId="1E97EF99" w14:textId="60F70893" w:rsidR="001F002B" w:rsidRPr="002F2C38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CF7BED" w14:textId="1F3C23DA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3 562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4B35FC">
        <w:tc>
          <w:tcPr>
            <w:tcW w:w="709" w:type="dxa"/>
          </w:tcPr>
          <w:p w14:paraId="4245FAA8" w14:textId="6515EBCE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4111" w:type="dxa"/>
          </w:tcPr>
          <w:p w14:paraId="11ADD234" w14:textId="3712A900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 xml:space="preserve">Jogurt naturalny </w:t>
            </w:r>
            <w:r w:rsidR="0066776F" w:rsidRPr="002F2C38">
              <w:rPr>
                <w:rFonts w:ascii="Times New Roman" w:hAnsi="Times New Roman"/>
                <w:color w:val="0A0A0A"/>
                <w:lang w:val="pl-PL"/>
              </w:rPr>
              <w:t xml:space="preserve">min. </w:t>
            </w:r>
            <w:r w:rsidRPr="002F2C38">
              <w:rPr>
                <w:rFonts w:ascii="Times New Roman" w:hAnsi="Times New Roman"/>
                <w:color w:val="0A0A0A"/>
                <w:lang w:val="pl-PL"/>
              </w:rPr>
              <w:t>2 % tłuszczu</w:t>
            </w:r>
          </w:p>
        </w:tc>
        <w:tc>
          <w:tcPr>
            <w:tcW w:w="1276" w:type="dxa"/>
          </w:tcPr>
          <w:p w14:paraId="5465E031" w14:textId="63FFA48C" w:rsidR="001F002B" w:rsidRPr="002F2C38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6356A6B1" w14:textId="67FC9C11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5 </w:t>
            </w:r>
            <w:r w:rsidR="000071A5">
              <w:rPr>
                <w:rFonts w:ascii="Times New Roman" w:hAnsi="Times New Roman"/>
                <w:color w:val="0A0A0A"/>
                <w:lang w:val="pl-PL"/>
              </w:rPr>
              <w:t>050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4B35FC">
        <w:tc>
          <w:tcPr>
            <w:tcW w:w="709" w:type="dxa"/>
          </w:tcPr>
          <w:p w14:paraId="31308B41" w14:textId="15042E4F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4111" w:type="dxa"/>
          </w:tcPr>
          <w:p w14:paraId="2E5B0542" w14:textId="48FE705C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Kefir</w:t>
            </w:r>
          </w:p>
        </w:tc>
        <w:tc>
          <w:tcPr>
            <w:tcW w:w="1276" w:type="dxa"/>
          </w:tcPr>
          <w:p w14:paraId="74E57F7D" w14:textId="73F32B91" w:rsidR="001F002B" w:rsidRPr="002F2C38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2358E40C" w14:textId="306429C0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825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4B35FC">
        <w:tc>
          <w:tcPr>
            <w:tcW w:w="709" w:type="dxa"/>
          </w:tcPr>
          <w:p w14:paraId="5FE7BC49" w14:textId="5C714977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4</w:t>
            </w:r>
          </w:p>
        </w:tc>
        <w:tc>
          <w:tcPr>
            <w:tcW w:w="4111" w:type="dxa"/>
          </w:tcPr>
          <w:p w14:paraId="582F27F7" w14:textId="5E124D23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 xml:space="preserve">Margaryna o zawartości 80% tłuszczu do pieczenia i smażenia typu Palma lub równoważna </w:t>
            </w:r>
          </w:p>
        </w:tc>
        <w:tc>
          <w:tcPr>
            <w:tcW w:w="1276" w:type="dxa"/>
          </w:tcPr>
          <w:p w14:paraId="241D1AB4" w14:textId="3DFCBB54" w:rsidR="001F002B" w:rsidRPr="002F2C38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250 g</w:t>
            </w:r>
          </w:p>
        </w:tc>
        <w:tc>
          <w:tcPr>
            <w:tcW w:w="1559" w:type="dxa"/>
            <w:vAlign w:val="center"/>
          </w:tcPr>
          <w:p w14:paraId="0B963B6B" w14:textId="36A22967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398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4B35FC">
        <w:tc>
          <w:tcPr>
            <w:tcW w:w="709" w:type="dxa"/>
          </w:tcPr>
          <w:p w14:paraId="541E7344" w14:textId="011C3FFD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4111" w:type="dxa"/>
          </w:tcPr>
          <w:p w14:paraId="2F38C8C7" w14:textId="09F8039C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 xml:space="preserve">Margaryna do smarowania pieczywa o zawartości tłuszczu </w:t>
            </w:r>
            <w:r w:rsidR="0066776F" w:rsidRPr="002F2C38">
              <w:rPr>
                <w:rFonts w:ascii="Times New Roman" w:hAnsi="Times New Roman"/>
                <w:color w:val="0A0A0A"/>
                <w:lang w:val="pl-PL"/>
              </w:rPr>
              <w:t xml:space="preserve">nie mniej niż </w:t>
            </w:r>
            <w:r w:rsidR="00B12011" w:rsidRPr="002F2C38">
              <w:rPr>
                <w:rFonts w:ascii="Times New Roman" w:hAnsi="Times New Roman"/>
                <w:color w:val="0A0A0A"/>
                <w:lang w:val="pl-PL"/>
              </w:rPr>
              <w:t>60</w:t>
            </w:r>
            <w:r w:rsidRPr="002F2C38">
              <w:rPr>
                <w:rFonts w:ascii="Times New Roman" w:hAnsi="Times New Roman"/>
                <w:color w:val="0A0A0A"/>
                <w:lang w:val="pl-PL"/>
              </w:rPr>
              <w:t>%, bez środków konserwujących z witaminą E, z zaw. Kw. NNKT nie mniej niż 15%, typu Śniadaniowa klasyczna lub równoważna</w:t>
            </w:r>
          </w:p>
        </w:tc>
        <w:tc>
          <w:tcPr>
            <w:tcW w:w="1276" w:type="dxa"/>
          </w:tcPr>
          <w:p w14:paraId="307B424D" w14:textId="25917A9E" w:rsidR="001F002B" w:rsidRPr="002F2C38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3AB4CCF" w14:textId="4E319E7E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610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4B35FC">
        <w:tc>
          <w:tcPr>
            <w:tcW w:w="709" w:type="dxa"/>
          </w:tcPr>
          <w:p w14:paraId="08676D17" w14:textId="33CF73A6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4111" w:type="dxa"/>
          </w:tcPr>
          <w:p w14:paraId="02D0BF5C" w14:textId="42BD3A3E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Masło o zawartości tłuszczu nie mniej niż 82 % typu Extra lub równoważne</w:t>
            </w:r>
          </w:p>
        </w:tc>
        <w:tc>
          <w:tcPr>
            <w:tcW w:w="1276" w:type="dxa"/>
          </w:tcPr>
          <w:p w14:paraId="1D49E226" w14:textId="16CE0643" w:rsidR="001F002B" w:rsidRPr="002F2C38" w:rsidRDefault="00B9129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3675885A" w14:textId="18669914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271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20AE3" w14:paraId="73671C4F" w14:textId="77777777" w:rsidTr="004B35FC">
        <w:tc>
          <w:tcPr>
            <w:tcW w:w="709" w:type="dxa"/>
          </w:tcPr>
          <w:p w14:paraId="23E70FE7" w14:textId="38947DA0" w:rsidR="00520AE3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</w:t>
            </w:r>
          </w:p>
        </w:tc>
        <w:tc>
          <w:tcPr>
            <w:tcW w:w="4111" w:type="dxa"/>
          </w:tcPr>
          <w:p w14:paraId="7259C79D" w14:textId="2A0347ED" w:rsidR="00520AE3" w:rsidRPr="002F2C38" w:rsidRDefault="007230FF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794BC2CD" w14:textId="457E0C5F" w:rsidR="00520AE3" w:rsidRPr="002F2C38" w:rsidRDefault="007230FF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6A7D1A8C" w14:textId="45B565B5" w:rsidR="00520AE3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2 015</w:t>
            </w:r>
          </w:p>
        </w:tc>
        <w:tc>
          <w:tcPr>
            <w:tcW w:w="1560" w:type="dxa"/>
          </w:tcPr>
          <w:p w14:paraId="5C70523C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0FBEC8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316E994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10BB454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119AA9" w14:textId="77777777" w:rsidR="00520AE3" w:rsidRPr="008A11A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4B35FC">
        <w:tc>
          <w:tcPr>
            <w:tcW w:w="709" w:type="dxa"/>
          </w:tcPr>
          <w:p w14:paraId="5426016D" w14:textId="33A42BB2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4111" w:type="dxa"/>
          </w:tcPr>
          <w:p w14:paraId="51118DA3" w14:textId="0218F3DA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Mleko pasteryzowane 2%</w:t>
            </w:r>
          </w:p>
        </w:tc>
        <w:tc>
          <w:tcPr>
            <w:tcW w:w="1276" w:type="dxa"/>
          </w:tcPr>
          <w:p w14:paraId="2973744B" w14:textId="120C232A" w:rsidR="001F002B" w:rsidRPr="002F2C38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1 L</w:t>
            </w:r>
          </w:p>
        </w:tc>
        <w:tc>
          <w:tcPr>
            <w:tcW w:w="1559" w:type="dxa"/>
            <w:vAlign w:val="center"/>
          </w:tcPr>
          <w:p w14:paraId="4D411F10" w14:textId="19D050EF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848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4B35FC">
        <w:tc>
          <w:tcPr>
            <w:tcW w:w="709" w:type="dxa"/>
          </w:tcPr>
          <w:p w14:paraId="399F2EF8" w14:textId="3C2D0F40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</w:t>
            </w:r>
          </w:p>
        </w:tc>
        <w:tc>
          <w:tcPr>
            <w:tcW w:w="4111" w:type="dxa"/>
          </w:tcPr>
          <w:p w14:paraId="2AD9C4E0" w14:textId="5D9B5197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Ser biały półtłusty, twarde kostki, niska zawartość serwatki</w:t>
            </w:r>
          </w:p>
        </w:tc>
        <w:tc>
          <w:tcPr>
            <w:tcW w:w="1276" w:type="dxa"/>
          </w:tcPr>
          <w:p w14:paraId="7F62849C" w14:textId="58EE2F66" w:rsidR="001F002B" w:rsidRPr="002F2C38" w:rsidRDefault="007D5CC4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1866091" w14:textId="3EFF8AAA" w:rsidR="001F002B" w:rsidRPr="008A11AB" w:rsidRDefault="002F2C38" w:rsidP="00E90D9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484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4B35FC">
        <w:tc>
          <w:tcPr>
            <w:tcW w:w="709" w:type="dxa"/>
          </w:tcPr>
          <w:p w14:paraId="39165223" w14:textId="7A8562A1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</w:t>
            </w:r>
          </w:p>
        </w:tc>
        <w:tc>
          <w:tcPr>
            <w:tcW w:w="4111" w:type="dxa"/>
          </w:tcPr>
          <w:p w14:paraId="2859D0B9" w14:textId="349B61BD" w:rsidR="001F002B" w:rsidRPr="002F2C38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Ser żółty podpuszczkowy dojrzewający – łatwy w krojeniu</w:t>
            </w:r>
            <w:r w:rsidR="0066776F" w:rsidRPr="002F2C38">
              <w:rPr>
                <w:rFonts w:ascii="Times New Roman" w:hAnsi="Times New Roman"/>
                <w:color w:val="0A0A0A"/>
                <w:lang w:val="pl-PL"/>
              </w:rPr>
              <w:t xml:space="preserve">, o zawartości tłuszczu </w:t>
            </w:r>
            <w:r w:rsidR="0066776F" w:rsidRPr="002F2C38">
              <w:rPr>
                <w:rFonts w:ascii="Times New Roman" w:hAnsi="Times New Roman" w:cs="Times New Roman"/>
                <w:color w:val="0A0A0A"/>
                <w:lang w:val="pl-PL"/>
              </w:rPr>
              <w:t>≥</w:t>
            </w:r>
            <w:r w:rsidR="0066776F" w:rsidRPr="002F2C38">
              <w:rPr>
                <w:rFonts w:ascii="Times New Roman" w:hAnsi="Times New Roman"/>
                <w:color w:val="0A0A0A"/>
                <w:lang w:val="pl-PL"/>
              </w:rPr>
              <w:t>26g</w:t>
            </w:r>
          </w:p>
        </w:tc>
        <w:tc>
          <w:tcPr>
            <w:tcW w:w="1276" w:type="dxa"/>
          </w:tcPr>
          <w:p w14:paraId="18A9120A" w14:textId="151C89FE" w:rsidR="001F002B" w:rsidRPr="002F2C38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2925D264" w14:textId="7CE841DC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</w:t>
            </w:r>
            <w:r w:rsidR="000071A5">
              <w:rPr>
                <w:rFonts w:ascii="Times New Roman" w:hAnsi="Times New Roman"/>
                <w:color w:val="0A0A0A"/>
                <w:lang w:val="pl-PL"/>
              </w:rPr>
              <w:t>25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4B35FC">
        <w:tc>
          <w:tcPr>
            <w:tcW w:w="709" w:type="dxa"/>
          </w:tcPr>
          <w:p w14:paraId="06023B37" w14:textId="434CF77F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</w:t>
            </w:r>
          </w:p>
        </w:tc>
        <w:tc>
          <w:tcPr>
            <w:tcW w:w="4111" w:type="dxa"/>
          </w:tcPr>
          <w:p w14:paraId="1EA65691" w14:textId="089957BA" w:rsidR="001F002B" w:rsidRPr="002F2C38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Śmietana 18% o zawartości nie mniej niż 99% śmietany z mleka</w:t>
            </w:r>
          </w:p>
        </w:tc>
        <w:tc>
          <w:tcPr>
            <w:tcW w:w="1276" w:type="dxa"/>
          </w:tcPr>
          <w:p w14:paraId="6E53CB3F" w14:textId="540E0094" w:rsidR="001F002B" w:rsidRPr="002F2C38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5 L</w:t>
            </w:r>
          </w:p>
        </w:tc>
        <w:tc>
          <w:tcPr>
            <w:tcW w:w="1559" w:type="dxa"/>
            <w:vAlign w:val="center"/>
          </w:tcPr>
          <w:p w14:paraId="1FA9102C" w14:textId="69370CA1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73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4B35FC">
        <w:tc>
          <w:tcPr>
            <w:tcW w:w="709" w:type="dxa"/>
          </w:tcPr>
          <w:p w14:paraId="7973877B" w14:textId="25ECFDDD" w:rsidR="001F002B" w:rsidRDefault="00520AE3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</w:t>
            </w:r>
          </w:p>
        </w:tc>
        <w:tc>
          <w:tcPr>
            <w:tcW w:w="4111" w:type="dxa"/>
          </w:tcPr>
          <w:p w14:paraId="60216940" w14:textId="608CE7F5" w:rsidR="001F002B" w:rsidRPr="002F2C38" w:rsidRDefault="000E362E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Serek homogenizowany</w:t>
            </w:r>
            <w:r w:rsidR="00E90D99" w:rsidRPr="002F2C38">
              <w:rPr>
                <w:rFonts w:ascii="Times New Roman" w:hAnsi="Times New Roman"/>
                <w:color w:val="0A0A0A"/>
                <w:lang w:val="pl-PL"/>
              </w:rPr>
              <w:t xml:space="preserve"> waniliowy</w:t>
            </w:r>
          </w:p>
        </w:tc>
        <w:tc>
          <w:tcPr>
            <w:tcW w:w="1276" w:type="dxa"/>
          </w:tcPr>
          <w:p w14:paraId="7CCFA7EB" w14:textId="0FDB653F" w:rsidR="001F002B" w:rsidRPr="002F2C38" w:rsidRDefault="000E362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 w:rsidRPr="002F2C38">
              <w:rPr>
                <w:rFonts w:ascii="Times New Roman" w:hAnsi="Times New Roman"/>
                <w:color w:val="0A0A0A"/>
                <w:lang w:val="pl-PL"/>
              </w:rPr>
              <w:t>Op. 150 g</w:t>
            </w:r>
          </w:p>
        </w:tc>
        <w:tc>
          <w:tcPr>
            <w:tcW w:w="1559" w:type="dxa"/>
            <w:vAlign w:val="center"/>
          </w:tcPr>
          <w:p w14:paraId="4569E33F" w14:textId="298A7CC0" w:rsidR="001F002B" w:rsidRPr="008A11AB" w:rsidRDefault="002F2C38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4637EC1E" w:rsidR="004765E8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i/>
          <w:i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lastRenderedPageBreak/>
        <w:t>(podpis osoby upoważnionej)</w:t>
      </w:r>
    </w:p>
    <w:p w14:paraId="2F5D6C5F" w14:textId="77777777" w:rsidR="004D609F" w:rsidRPr="00116987" w:rsidRDefault="004D609F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</w:p>
    <w:p w14:paraId="315D70CF" w14:textId="77777777" w:rsidR="004D609F" w:rsidRPr="008D0DED" w:rsidRDefault="004D609F" w:rsidP="004D609F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bookmarkStart w:id="1" w:name="_Hlk85969503"/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Dokument powinien zostać wypełniony i podpisany kwalifikowalnym podpisem elektronicznym lub podpisem zaufanym lub podpisem osobistym.</w:t>
      </w:r>
    </w:p>
    <w:p w14:paraId="68BD927C" w14:textId="77777777" w:rsidR="004D609F" w:rsidRPr="008D0DED" w:rsidRDefault="004D609F" w:rsidP="004D609F">
      <w:pPr>
        <w:widowControl w:val="0"/>
        <w:autoSpaceDE w:val="0"/>
        <w:adjustRightInd w:val="0"/>
        <w:spacing w:line="259" w:lineRule="atLeast"/>
        <w:ind w:right="-74"/>
        <w:jc w:val="both"/>
        <w:rPr>
          <w:rFonts w:ascii="Times New Roman" w:hAnsi="Times New Roman"/>
          <w:b/>
          <w:bCs/>
          <w:i/>
          <w:iCs/>
          <w:color w:val="FF0000"/>
          <w:lang w:val="pl-PL"/>
        </w:rPr>
      </w:pPr>
      <w:r w:rsidRPr="008D0DED">
        <w:rPr>
          <w:rFonts w:ascii="Times New Roman" w:hAnsi="Times New Roman"/>
          <w:b/>
          <w:bCs/>
          <w:i/>
          <w:iCs/>
          <w:color w:val="FF0000"/>
          <w:lang w:val="pl-PL"/>
        </w:rPr>
        <w:t>Zamawiający zaleca zapisanie dokumentów w formacie PDF.</w:t>
      </w:r>
    </w:p>
    <w:bookmarkEnd w:id="1"/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7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90B1" w14:textId="77777777" w:rsidR="00800006" w:rsidRDefault="00800006">
      <w:pPr>
        <w:rPr>
          <w:rFonts w:hint="eastAsia"/>
        </w:rPr>
      </w:pPr>
      <w:r>
        <w:separator/>
      </w:r>
    </w:p>
  </w:endnote>
  <w:endnote w:type="continuationSeparator" w:id="0">
    <w:p w14:paraId="7411F805" w14:textId="77777777" w:rsidR="00800006" w:rsidRDefault="008000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D7C6" w14:textId="77777777" w:rsidR="00800006" w:rsidRDefault="008000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219768" w14:textId="77777777" w:rsidR="00800006" w:rsidRDefault="008000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4548BFDD" w:rsidR="007D05F7" w:rsidRPr="000071A5" w:rsidRDefault="007864BE" w:rsidP="007864BE">
    <w:pPr>
      <w:pStyle w:val="Nagwek"/>
      <w:rPr>
        <w:rFonts w:hint="eastAsia"/>
        <w:sz w:val="22"/>
        <w:szCs w:val="22"/>
      </w:rPr>
    </w:pPr>
    <w:r w:rsidRPr="000071A5">
      <w:rPr>
        <w:rFonts w:ascii="Times New Roman" w:hAnsi="Times New Roman"/>
        <w:sz w:val="22"/>
        <w:szCs w:val="22"/>
        <w:lang w:val="pl-PL"/>
      </w:rPr>
      <w:t>ZP.271.03.2022.TP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 w16cid:durableId="10959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071A5"/>
    <w:rsid w:val="0008111E"/>
    <w:rsid w:val="000C177E"/>
    <w:rsid w:val="000E362E"/>
    <w:rsid w:val="00116987"/>
    <w:rsid w:val="00124DC3"/>
    <w:rsid w:val="00131B98"/>
    <w:rsid w:val="00165293"/>
    <w:rsid w:val="001F002B"/>
    <w:rsid w:val="002337CC"/>
    <w:rsid w:val="002A3DBC"/>
    <w:rsid w:val="002F2C38"/>
    <w:rsid w:val="002F3A02"/>
    <w:rsid w:val="00300B3B"/>
    <w:rsid w:val="0032730F"/>
    <w:rsid w:val="00327621"/>
    <w:rsid w:val="003771CE"/>
    <w:rsid w:val="003A749A"/>
    <w:rsid w:val="003C4A96"/>
    <w:rsid w:val="003C7B95"/>
    <w:rsid w:val="004765E8"/>
    <w:rsid w:val="004B35FC"/>
    <w:rsid w:val="004D609F"/>
    <w:rsid w:val="00520AE3"/>
    <w:rsid w:val="005D57A4"/>
    <w:rsid w:val="005E1DBB"/>
    <w:rsid w:val="00620B0A"/>
    <w:rsid w:val="006431A4"/>
    <w:rsid w:val="0066776F"/>
    <w:rsid w:val="007012FC"/>
    <w:rsid w:val="007230FF"/>
    <w:rsid w:val="007465B4"/>
    <w:rsid w:val="007864BE"/>
    <w:rsid w:val="007C0AB5"/>
    <w:rsid w:val="007D2E71"/>
    <w:rsid w:val="007D5CC4"/>
    <w:rsid w:val="007F44A2"/>
    <w:rsid w:val="00800006"/>
    <w:rsid w:val="008A11AB"/>
    <w:rsid w:val="008A7E88"/>
    <w:rsid w:val="008E7E3C"/>
    <w:rsid w:val="00914BB8"/>
    <w:rsid w:val="009456C1"/>
    <w:rsid w:val="00955B0B"/>
    <w:rsid w:val="009A0E83"/>
    <w:rsid w:val="009B103C"/>
    <w:rsid w:val="00A322EB"/>
    <w:rsid w:val="00A83B15"/>
    <w:rsid w:val="00B12011"/>
    <w:rsid w:val="00B16FDF"/>
    <w:rsid w:val="00B3213A"/>
    <w:rsid w:val="00B91293"/>
    <w:rsid w:val="00BA282F"/>
    <w:rsid w:val="00C615EF"/>
    <w:rsid w:val="00C83720"/>
    <w:rsid w:val="00C944F1"/>
    <w:rsid w:val="00C959E6"/>
    <w:rsid w:val="00CC57F4"/>
    <w:rsid w:val="00D07964"/>
    <w:rsid w:val="00D25E14"/>
    <w:rsid w:val="00D6136D"/>
    <w:rsid w:val="00DA7E7A"/>
    <w:rsid w:val="00E61AE8"/>
    <w:rsid w:val="00E75376"/>
    <w:rsid w:val="00E830BA"/>
    <w:rsid w:val="00E90D99"/>
    <w:rsid w:val="00EC467A"/>
    <w:rsid w:val="00F022A7"/>
    <w:rsid w:val="00F90FF8"/>
    <w:rsid w:val="00FB4518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character" w:styleId="Tekstzastpczy">
    <w:name w:val="Placeholder Text"/>
    <w:basedOn w:val="Domylnaczcionkaakapitu"/>
    <w:uiPriority w:val="99"/>
    <w:semiHidden/>
    <w:rsid w:val="006677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46</cp:revision>
  <dcterms:created xsi:type="dcterms:W3CDTF">2020-05-27T08:09:00Z</dcterms:created>
  <dcterms:modified xsi:type="dcterms:W3CDTF">2023-05-31T08:02:00Z</dcterms:modified>
</cp:coreProperties>
</file>